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Hello directors!</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xml:space="preserve">The contest will be at Groves Middle School. Address: 52011 Wilson, Groves, </w:t>
      </w:r>
      <w:proofErr w:type="spellStart"/>
      <w:r w:rsidRPr="00A90F4C">
        <w:rPr>
          <w:rFonts w:ascii="Tahoma" w:hAnsi="Tahoma" w:cs="Tahoma"/>
          <w:color w:val="000000"/>
          <w:sz w:val="28"/>
          <w:szCs w:val="28"/>
        </w:rPr>
        <w:t>Tx</w:t>
      </w:r>
      <w:proofErr w:type="spellEnd"/>
      <w:r w:rsidRPr="00A90F4C">
        <w:rPr>
          <w:rFonts w:ascii="Tahoma" w:hAnsi="Tahoma" w:cs="Tahoma"/>
          <w:color w:val="000000"/>
          <w:sz w:val="28"/>
          <w:szCs w:val="28"/>
        </w:rPr>
        <w:t>. 77619</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Please have buses drop off at the front of the school. You will use left-front entrance by the gym. Buses will use the front parking lot. Monitors will be outside to greet you and lead your students to the holding area (gym). Contest office will be in the library. Directors, please check in upon arrival. There are restrooms and concessions in the gym. I have attached a school map. They will also be available in the contest office.</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xml:space="preserve">Please let me know by the end of the day tomorrow if you would like to order "meal deals" for your students. </w:t>
      </w:r>
    </w:p>
    <w:p w:rsidR="00A90F4C" w:rsidRPr="00A90F4C" w:rsidRDefault="00A90F4C" w:rsidP="00A90F4C">
      <w:pPr>
        <w:pStyle w:val="NormalWeb"/>
        <w:rPr>
          <w:rFonts w:ascii="Tahoma" w:hAnsi="Tahoma" w:cs="Tahoma"/>
          <w:color w:val="000000"/>
          <w:sz w:val="28"/>
          <w:szCs w:val="28"/>
        </w:rPr>
      </w:pPr>
      <w:proofErr w:type="gramStart"/>
      <w:r w:rsidRPr="00A90F4C">
        <w:rPr>
          <w:rFonts w:ascii="Tahoma" w:hAnsi="Tahoma" w:cs="Tahoma"/>
          <w:color w:val="000000"/>
          <w:sz w:val="28"/>
          <w:szCs w:val="28"/>
        </w:rPr>
        <w:t>$5 per student.</w:t>
      </w:r>
      <w:proofErr w:type="gramEnd"/>
      <w:r w:rsidRPr="00A90F4C">
        <w:rPr>
          <w:rFonts w:ascii="Tahoma" w:hAnsi="Tahoma" w:cs="Tahoma"/>
          <w:color w:val="000000"/>
          <w:sz w:val="28"/>
          <w:szCs w:val="28"/>
        </w:rPr>
        <w:t xml:space="preserve"> Meal includes 2 slices of pizza, choice of snack (chips, candy, etc.), and choice of drink (soda, </w:t>
      </w:r>
      <w:proofErr w:type="spellStart"/>
      <w:proofErr w:type="gramStart"/>
      <w:r w:rsidRPr="00A90F4C">
        <w:rPr>
          <w:rFonts w:ascii="Tahoma" w:hAnsi="Tahoma" w:cs="Tahoma"/>
          <w:color w:val="000000"/>
          <w:sz w:val="28"/>
          <w:szCs w:val="28"/>
        </w:rPr>
        <w:t>gatorade</w:t>
      </w:r>
      <w:proofErr w:type="spellEnd"/>
      <w:proofErr w:type="gramEnd"/>
      <w:r w:rsidRPr="00A90F4C">
        <w:rPr>
          <w:rFonts w:ascii="Tahoma" w:hAnsi="Tahoma" w:cs="Tahoma"/>
          <w:color w:val="000000"/>
          <w:sz w:val="28"/>
          <w:szCs w:val="28"/>
        </w:rPr>
        <w:t xml:space="preserve">, or water). Cash or check. Make checks payable to </w:t>
      </w:r>
      <w:r w:rsidRPr="00A90F4C">
        <w:rPr>
          <w:rStyle w:val="Strong"/>
          <w:rFonts w:ascii="Tahoma" w:hAnsi="Tahoma" w:cs="Tahoma"/>
          <w:color w:val="000000"/>
          <w:sz w:val="28"/>
          <w:szCs w:val="28"/>
          <w:u w:val="single"/>
        </w:rPr>
        <w:t>Groves Middle School</w:t>
      </w:r>
      <w:r w:rsidRPr="00A90F4C">
        <w:rPr>
          <w:rFonts w:ascii="Tahoma" w:hAnsi="Tahoma" w:cs="Tahoma"/>
          <w:color w:val="000000"/>
          <w:sz w:val="28"/>
          <w:szCs w:val="28"/>
        </w:rPr>
        <w:t xml:space="preserve">.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Thanks and good luck next week!</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Kathy Hollier</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GMS Choir</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409-962-0225 x. 103</w:t>
      </w:r>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409-718-2615</w:t>
      </w:r>
    </w:p>
    <w:p w:rsidR="00A90F4C" w:rsidRPr="00A90F4C" w:rsidRDefault="00A90F4C" w:rsidP="00A90F4C">
      <w:pPr>
        <w:pStyle w:val="NormalWeb"/>
        <w:rPr>
          <w:rFonts w:ascii="Tahoma" w:hAnsi="Tahoma" w:cs="Tahoma"/>
          <w:color w:val="000000"/>
          <w:sz w:val="28"/>
          <w:szCs w:val="28"/>
        </w:rPr>
      </w:pPr>
      <w:hyperlink r:id="rId4" w:history="1">
        <w:r w:rsidRPr="00A90F4C">
          <w:rPr>
            <w:rStyle w:val="Hyperlink"/>
            <w:rFonts w:ascii="Tahoma" w:hAnsi="Tahoma" w:cs="Tahoma"/>
            <w:sz w:val="28"/>
            <w:szCs w:val="28"/>
          </w:rPr>
          <w:t>khollier@pngisd.org</w:t>
        </w:r>
      </w:hyperlink>
    </w:p>
    <w:p w:rsidR="00A90F4C" w:rsidRPr="00A90F4C" w:rsidRDefault="00A90F4C" w:rsidP="00A90F4C">
      <w:pPr>
        <w:pStyle w:val="NormalWeb"/>
        <w:rPr>
          <w:rFonts w:ascii="Tahoma" w:hAnsi="Tahoma" w:cs="Tahoma"/>
          <w:color w:val="000000"/>
          <w:sz w:val="28"/>
          <w:szCs w:val="28"/>
        </w:rPr>
      </w:pPr>
      <w:r w:rsidRPr="00A90F4C">
        <w:rPr>
          <w:rFonts w:ascii="Tahoma" w:hAnsi="Tahoma" w:cs="Tahoma"/>
          <w:color w:val="000000"/>
          <w:sz w:val="28"/>
          <w:szCs w:val="28"/>
        </w:rPr>
        <w:t> </w:t>
      </w:r>
    </w:p>
    <w:p w:rsidR="000B2F42" w:rsidRPr="00A90F4C" w:rsidRDefault="000B2F42">
      <w:pPr>
        <w:rPr>
          <w:sz w:val="28"/>
          <w:szCs w:val="28"/>
        </w:rPr>
      </w:pPr>
    </w:p>
    <w:sectPr w:rsidR="000B2F42" w:rsidRPr="00A90F4C" w:rsidSect="00CC6E4F">
      <w:pgSz w:w="12240" w:h="15840" w:code="1"/>
      <w:pgMar w:top="432" w:right="432" w:bottom="432" w:left="432"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90F4C"/>
    <w:rsid w:val="000934F6"/>
    <w:rsid w:val="000B2F42"/>
    <w:rsid w:val="001277CC"/>
    <w:rsid w:val="002F6707"/>
    <w:rsid w:val="00497066"/>
    <w:rsid w:val="007A3950"/>
    <w:rsid w:val="009110DF"/>
    <w:rsid w:val="00A90F4C"/>
    <w:rsid w:val="00A9391D"/>
    <w:rsid w:val="00C05E74"/>
    <w:rsid w:val="00C32258"/>
    <w:rsid w:val="00CB0429"/>
    <w:rsid w:val="00CC6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F4C"/>
    <w:rPr>
      <w:color w:val="0000FF"/>
      <w:u w:val="single"/>
    </w:rPr>
  </w:style>
  <w:style w:type="paragraph" w:styleId="NormalWeb">
    <w:name w:val="Normal (Web)"/>
    <w:basedOn w:val="Normal"/>
    <w:uiPriority w:val="99"/>
    <w:semiHidden/>
    <w:unhideWhenUsed/>
    <w:rsid w:val="00A90F4C"/>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A90F4C"/>
    <w:rPr>
      <w:b/>
      <w:bCs/>
    </w:rPr>
  </w:style>
</w:styles>
</file>

<file path=word/webSettings.xml><?xml version="1.0" encoding="utf-8"?>
<w:webSettings xmlns:r="http://schemas.openxmlformats.org/officeDocument/2006/relationships" xmlns:w="http://schemas.openxmlformats.org/wordprocessingml/2006/main">
  <w:divs>
    <w:div w:id="16774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ollier@png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Beaumont Independent School District</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1</cp:revision>
  <dcterms:created xsi:type="dcterms:W3CDTF">2013-04-05T22:18:00Z</dcterms:created>
  <dcterms:modified xsi:type="dcterms:W3CDTF">2013-04-05T22:18:00Z</dcterms:modified>
</cp:coreProperties>
</file>