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473" w:rsidRDefault="00D43473"/>
    <w:p w:rsidR="00D43473" w:rsidRDefault="006B1AE4">
      <w:r>
        <w:t>How t</w:t>
      </w:r>
      <w:r w:rsidR="00D43473">
        <w:t>o enter UIL Concert &amp; Sightreading Using Charms</w:t>
      </w:r>
    </w:p>
    <w:p w:rsidR="00D43473" w:rsidRDefault="00D43473" w:rsidP="00D43473">
      <w:pPr>
        <w:pStyle w:val="ListParagraph"/>
        <w:numPr>
          <w:ilvl w:val="0"/>
          <w:numId w:val="1"/>
        </w:numPr>
      </w:pPr>
      <w:r>
        <w:t>Log into Charms, then click on the Assessment Icon</w:t>
      </w:r>
      <w:r w:rsidR="006B1AE4">
        <w:t>.  If your login does not match the UIL database a red icon will appear to sync the two accounts.</w:t>
      </w:r>
    </w:p>
    <w:p w:rsidR="0080081D" w:rsidRDefault="00D43473">
      <w:r>
        <w:rPr>
          <w:noProof/>
        </w:rPr>
        <mc:AlternateContent>
          <mc:Choice Requires="wps">
            <w:drawing>
              <wp:anchor distT="0" distB="0" distL="114300" distR="114300" simplePos="0" relativeHeight="251659264" behindDoc="0" locked="0" layoutInCell="1" allowOverlap="1">
                <wp:simplePos x="0" y="0"/>
                <wp:positionH relativeFrom="column">
                  <wp:posOffset>1685608</wp:posOffset>
                </wp:positionH>
                <wp:positionV relativeFrom="paragraph">
                  <wp:posOffset>761681</wp:posOffset>
                </wp:positionV>
                <wp:extent cx="609600" cy="390525"/>
                <wp:effectExtent l="0" t="23813" r="33338" b="14287"/>
                <wp:wrapNone/>
                <wp:docPr id="8" name="Right Arrow 8"/>
                <wp:cNvGraphicFramePr/>
                <a:graphic xmlns:a="http://schemas.openxmlformats.org/drawingml/2006/main">
                  <a:graphicData uri="http://schemas.microsoft.com/office/word/2010/wordprocessingShape">
                    <wps:wsp>
                      <wps:cNvSpPr/>
                      <wps:spPr>
                        <a:xfrm rot="16200000">
                          <a:off x="0" y="0"/>
                          <a:ext cx="609600" cy="3905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8D8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32.75pt;margin-top:59.95pt;width:48pt;height:30.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" adj="14681" fillcolor="#5b9bd5 [3204]" strokecolor="#1f4d78 [1604]" strokeweight="1pt"/>
            </w:pict>
          </mc:Fallback>
        </mc:AlternateContent>
      </w:r>
      <w:r>
        <w:rPr>
          <w:noProof/>
        </w:rPr>
        <w:drawing>
          <wp:inline distT="0" distB="0" distL="0" distR="0" wp14:anchorId="1B9DCA24" wp14:editId="395C3847">
            <wp:extent cx="3933825" cy="3147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35402" cy="3148321"/>
                    </a:xfrm>
                    <a:prstGeom prst="rect">
                      <a:avLst/>
                    </a:prstGeom>
                  </pic:spPr>
                </pic:pic>
              </a:graphicData>
            </a:graphic>
          </wp:inline>
        </w:drawing>
      </w:r>
    </w:p>
    <w:p w:rsidR="00D43473" w:rsidRDefault="00D43473" w:rsidP="00D43473">
      <w:pPr>
        <w:pStyle w:val="ListParagraph"/>
        <w:numPr>
          <w:ilvl w:val="0"/>
          <w:numId w:val="1"/>
        </w:numPr>
      </w:pPr>
      <w:r>
        <w:t>Click on UIL entries, Select Form 4 – C&amp;SR</w:t>
      </w:r>
    </w:p>
    <w:p w:rsidR="00D43473" w:rsidRDefault="00D43473">
      <w:r>
        <w:rPr>
          <w:noProof/>
        </w:rPr>
        <mc:AlternateContent>
          <mc:Choice Requires="wps">
            <w:drawing>
              <wp:anchor distT="0" distB="0" distL="114300" distR="114300" simplePos="0" relativeHeight="251660288" behindDoc="0" locked="0" layoutInCell="1" allowOverlap="1">
                <wp:simplePos x="0" y="0"/>
                <wp:positionH relativeFrom="column">
                  <wp:posOffset>2184716</wp:posOffset>
                </wp:positionH>
                <wp:positionV relativeFrom="paragraph">
                  <wp:posOffset>581343</wp:posOffset>
                </wp:positionV>
                <wp:extent cx="484632" cy="978408"/>
                <wp:effectExtent l="20003" t="18097" r="11747" b="30798"/>
                <wp:wrapNone/>
                <wp:docPr id="9" name="Down Arrow 9"/>
                <wp:cNvGraphicFramePr/>
                <a:graphic xmlns:a="http://schemas.openxmlformats.org/drawingml/2006/main">
                  <a:graphicData uri="http://schemas.microsoft.com/office/word/2010/wordprocessingShape">
                    <wps:wsp>
                      <wps:cNvSpPr/>
                      <wps:spPr>
                        <a:xfrm rot="5400000">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8C31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72pt;margin-top:45.8pt;width:38.15pt;height:77.0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" adj="16250" fillcolor="#5b9bd5 [3204]" strokecolor="#1f4d78 [1604]" strokeweight="1pt"/>
            </w:pict>
          </mc:Fallback>
        </mc:AlternateContent>
      </w:r>
      <w:r>
        <w:rPr>
          <w:noProof/>
        </w:rPr>
        <w:drawing>
          <wp:inline distT="0" distB="0" distL="0" distR="0" wp14:anchorId="20C36608" wp14:editId="032E09E4">
            <wp:extent cx="4295775" cy="34366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99827" cy="3439862"/>
                    </a:xfrm>
                    <a:prstGeom prst="rect">
                      <a:avLst/>
                    </a:prstGeom>
                  </pic:spPr>
                </pic:pic>
              </a:graphicData>
            </a:graphic>
          </wp:inline>
        </w:drawing>
      </w:r>
    </w:p>
    <w:p w:rsidR="00D43473" w:rsidRDefault="00D43473" w:rsidP="00D43473">
      <w:pPr>
        <w:pStyle w:val="ListParagraph"/>
        <w:numPr>
          <w:ilvl w:val="0"/>
          <w:numId w:val="1"/>
        </w:numPr>
      </w:pPr>
      <w:r>
        <w:lastRenderedPageBreak/>
        <w:t>Fill Out ALL the Information.  It is best to enter these in performance order.  Hit submit entry at the bottom of the page</w:t>
      </w:r>
      <w:r w:rsidR="00970DB1">
        <w:t xml:space="preserve"> (you might have to scroll down)</w:t>
      </w:r>
      <w:r>
        <w:t>.  It will give you the option of printing a form 4 (judge comment sheet).  I encourage you to do this to confirm your information.</w:t>
      </w:r>
    </w:p>
    <w:p w:rsidR="00D43473" w:rsidRDefault="00D43473">
      <w:r>
        <w:rPr>
          <w:noProof/>
        </w:rPr>
        <w:drawing>
          <wp:inline distT="0" distB="0" distL="0" distR="0" wp14:anchorId="3136599B" wp14:editId="49CF0B8A">
            <wp:extent cx="4295775" cy="34366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97497" cy="3437997"/>
                    </a:xfrm>
                    <a:prstGeom prst="rect">
                      <a:avLst/>
                    </a:prstGeom>
                  </pic:spPr>
                </pic:pic>
              </a:graphicData>
            </a:graphic>
          </wp:inline>
        </w:drawing>
      </w:r>
    </w:p>
    <w:p w:rsidR="00D43473" w:rsidRDefault="00D43473" w:rsidP="00D43473">
      <w:pPr>
        <w:pStyle w:val="ListParagraph"/>
        <w:numPr>
          <w:ilvl w:val="0"/>
          <w:numId w:val="1"/>
        </w:numPr>
      </w:pPr>
      <w:r>
        <w:t>Go up to the drop down menu and select Review Entries</w:t>
      </w:r>
    </w:p>
    <w:p w:rsidR="00D43473" w:rsidRDefault="00D43473">
      <w:r>
        <w:rPr>
          <w:noProof/>
        </w:rPr>
        <mc:AlternateContent>
          <mc:Choice Requires="wps">
            <w:drawing>
              <wp:anchor distT="0" distB="0" distL="114300" distR="114300" simplePos="0" relativeHeight="251661312" behindDoc="0" locked="0" layoutInCell="1" allowOverlap="1">
                <wp:simplePos x="0" y="0"/>
                <wp:positionH relativeFrom="column">
                  <wp:posOffset>2190432</wp:posOffset>
                </wp:positionH>
                <wp:positionV relativeFrom="paragraph">
                  <wp:posOffset>909003</wp:posOffset>
                </wp:positionV>
                <wp:extent cx="484632" cy="978408"/>
                <wp:effectExtent l="20003" t="56197" r="30797" b="11748"/>
                <wp:wrapNone/>
                <wp:docPr id="10" name="Down Arrow 10"/>
                <wp:cNvGraphicFramePr/>
                <a:graphic xmlns:a="http://schemas.openxmlformats.org/drawingml/2006/main">
                  <a:graphicData uri="http://schemas.microsoft.com/office/word/2010/wordprocessingShape">
                    <wps:wsp>
                      <wps:cNvSpPr/>
                      <wps:spPr>
                        <a:xfrm rot="5621430">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E1C0DB" id="Down Arrow 10" o:spid="_x0000_s1026" type="#_x0000_t67" style="position:absolute;margin-left:172.45pt;margin-top:71.6pt;width:38.15pt;height:77.05pt;rotation:6140101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" adj="16250" fillcolor="#5b9bd5 [3204]" strokecolor="#1f4d78 [1604]" strokeweight="1pt"/>
            </w:pict>
          </mc:Fallback>
        </mc:AlternateContent>
      </w:r>
      <w:r>
        <w:rPr>
          <w:noProof/>
        </w:rPr>
        <w:drawing>
          <wp:inline distT="0" distB="0" distL="0" distR="0" wp14:anchorId="5AA2C7CA" wp14:editId="6FE8F018">
            <wp:extent cx="4276725" cy="342138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78439" cy="3422751"/>
                    </a:xfrm>
                    <a:prstGeom prst="rect">
                      <a:avLst/>
                    </a:prstGeom>
                  </pic:spPr>
                </pic:pic>
              </a:graphicData>
            </a:graphic>
          </wp:inline>
        </w:drawing>
      </w:r>
    </w:p>
    <w:p w:rsidR="00D43473" w:rsidRDefault="00D43473"/>
    <w:p w:rsidR="00D43473" w:rsidRDefault="00D43473" w:rsidP="00D43473">
      <w:pPr>
        <w:pStyle w:val="ListParagraph"/>
        <w:numPr>
          <w:ilvl w:val="0"/>
          <w:numId w:val="1"/>
        </w:numPr>
      </w:pPr>
      <w:r>
        <w:lastRenderedPageBreak/>
        <w:t xml:space="preserve">Select the contest that you entered your group, </w:t>
      </w:r>
      <w:r w:rsidR="006B1AE4">
        <w:t>and then</w:t>
      </w:r>
      <w:r>
        <w:t xml:space="preserve"> </w:t>
      </w:r>
      <w:r w:rsidR="006B1AE4">
        <w:t>check your entry</w:t>
      </w:r>
      <w:r w:rsidR="00970DB1">
        <w:t xml:space="preserve"> to make sure everything is correct</w:t>
      </w:r>
      <w:r w:rsidR="006B1AE4">
        <w:t xml:space="preserve">.  Next, click on Print Invoice.  This needs to be emailed or delivered to </w:t>
      </w:r>
      <w:r w:rsidR="00B0220C">
        <w:t>the Fine Arts Office so your fee can be paid.  They</w:t>
      </w:r>
      <w:r w:rsidR="006B1AE4">
        <w:t xml:space="preserve"> will mail</w:t>
      </w:r>
      <w:r w:rsidR="00B0220C">
        <w:t>/Deliver</w:t>
      </w:r>
      <w:r w:rsidR="006B1AE4">
        <w:t xml:space="preserve"> one check to Region 5 UIL.</w:t>
      </w:r>
    </w:p>
    <w:p w:rsidR="00D43473" w:rsidRDefault="006B1AE4">
      <w:r>
        <w:rPr>
          <w:noProof/>
        </w:rPr>
        <mc:AlternateContent>
          <mc:Choice Requires="wps">
            <w:drawing>
              <wp:anchor distT="0" distB="0" distL="114300" distR="114300" simplePos="0" relativeHeight="251662336" behindDoc="0" locked="0" layoutInCell="1" allowOverlap="1">
                <wp:simplePos x="0" y="0"/>
                <wp:positionH relativeFrom="column">
                  <wp:posOffset>3916679</wp:posOffset>
                </wp:positionH>
                <wp:positionV relativeFrom="paragraph">
                  <wp:posOffset>1489394</wp:posOffset>
                </wp:positionV>
                <wp:extent cx="484632" cy="978408"/>
                <wp:effectExtent l="20003" t="18097" r="11747" b="30798"/>
                <wp:wrapNone/>
                <wp:docPr id="11" name="Down Arrow 11"/>
                <wp:cNvGraphicFramePr/>
                <a:graphic xmlns:a="http://schemas.openxmlformats.org/drawingml/2006/main">
                  <a:graphicData uri="http://schemas.microsoft.com/office/word/2010/wordprocessingShape">
                    <wps:wsp>
                      <wps:cNvSpPr/>
                      <wps:spPr>
                        <a:xfrm rot="5400000">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FFC2BF" id="Down Arrow 11" o:spid="_x0000_s1026" type="#_x0000_t67" style="position:absolute;margin-left:308.4pt;margin-top:117.3pt;width:38.15pt;height:77.0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" adj="16250" fillcolor="#5b9bd5 [3204]" strokecolor="#1f4d78 [1604]" strokeweight="1pt"/>
            </w:pict>
          </mc:Fallback>
        </mc:AlternateContent>
      </w:r>
      <w:r w:rsidR="00D43473">
        <w:rPr>
          <w:noProof/>
        </w:rPr>
        <w:drawing>
          <wp:inline distT="0" distB="0" distL="0" distR="0" wp14:anchorId="20961DCA" wp14:editId="1CF6025A">
            <wp:extent cx="4226719" cy="33813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32749" cy="3386199"/>
                    </a:xfrm>
                    <a:prstGeom prst="rect">
                      <a:avLst/>
                    </a:prstGeom>
                  </pic:spPr>
                </pic:pic>
              </a:graphicData>
            </a:graphic>
          </wp:inline>
        </w:drawing>
      </w:r>
    </w:p>
    <w:p w:rsidR="006B1AE4" w:rsidRDefault="006B1AE4" w:rsidP="006B1AE4">
      <w:pPr>
        <w:pStyle w:val="ListParagraph"/>
        <w:numPr>
          <w:ilvl w:val="0"/>
          <w:numId w:val="1"/>
        </w:numPr>
      </w:pPr>
      <w:r>
        <w:t>Go back to the drop down menu and select Form 1.</w:t>
      </w:r>
    </w:p>
    <w:p w:rsidR="006B1AE4" w:rsidRDefault="006B1AE4">
      <w:r>
        <w:rPr>
          <w:noProof/>
        </w:rPr>
        <mc:AlternateContent>
          <mc:Choice Requires="wps">
            <w:drawing>
              <wp:anchor distT="0" distB="0" distL="114300" distR="114300" simplePos="0" relativeHeight="251663360" behindDoc="0" locked="0" layoutInCell="1" allowOverlap="1">
                <wp:simplePos x="0" y="0"/>
                <wp:positionH relativeFrom="column">
                  <wp:posOffset>2266632</wp:posOffset>
                </wp:positionH>
                <wp:positionV relativeFrom="paragraph">
                  <wp:posOffset>497523</wp:posOffset>
                </wp:positionV>
                <wp:extent cx="484632" cy="978408"/>
                <wp:effectExtent l="953" t="94297" r="30797" b="30798"/>
                <wp:wrapNone/>
                <wp:docPr id="12" name="Down Arrow 12"/>
                <wp:cNvGraphicFramePr/>
                <a:graphic xmlns:a="http://schemas.openxmlformats.org/drawingml/2006/main">
                  <a:graphicData uri="http://schemas.microsoft.com/office/word/2010/wordprocessingShape">
                    <wps:wsp>
                      <wps:cNvSpPr/>
                      <wps:spPr>
                        <a:xfrm rot="634169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5DDC7" id="Down Arrow 12" o:spid="_x0000_s1026" type="#_x0000_t67" style="position:absolute;margin-left:178.45pt;margin-top:39.2pt;width:38.15pt;height:77.05pt;rotation:6926820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" adj="16250" fillcolor="#5b9bd5 [3204]" strokecolor="#1f4d78 [1604]" strokeweight="1pt"/>
            </w:pict>
          </mc:Fallback>
        </mc:AlternateContent>
      </w:r>
      <w:r w:rsidR="00D43473">
        <w:rPr>
          <w:noProof/>
        </w:rPr>
        <w:drawing>
          <wp:inline distT="0" distB="0" distL="0" distR="0" wp14:anchorId="2150D087" wp14:editId="3FCBC07E">
            <wp:extent cx="4429125" cy="354330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33057" cy="3546446"/>
                    </a:xfrm>
                    <a:prstGeom prst="rect">
                      <a:avLst/>
                    </a:prstGeom>
                  </pic:spPr>
                </pic:pic>
              </a:graphicData>
            </a:graphic>
          </wp:inline>
        </w:drawing>
      </w:r>
    </w:p>
    <w:p w:rsidR="006B1AE4" w:rsidRDefault="006B1AE4" w:rsidP="006B1AE4">
      <w:pPr>
        <w:pStyle w:val="ListParagraph"/>
        <w:numPr>
          <w:ilvl w:val="0"/>
          <w:numId w:val="1"/>
        </w:numPr>
      </w:pPr>
      <w:r>
        <w:lastRenderedPageBreak/>
        <w:t>Fill Out the information in the top, select which kids are eligible and in that group, print out and have your principal sign the form.  You can fill this out again if eligibility changes before contest.</w:t>
      </w:r>
    </w:p>
    <w:p w:rsidR="006B1AE4" w:rsidRDefault="00D43473">
      <w:r>
        <w:rPr>
          <w:noProof/>
        </w:rPr>
        <w:drawing>
          <wp:inline distT="0" distB="0" distL="0" distR="0" wp14:anchorId="138183EB" wp14:editId="3B9856F6">
            <wp:extent cx="4536281" cy="3629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38099" cy="3630480"/>
                    </a:xfrm>
                    <a:prstGeom prst="rect">
                      <a:avLst/>
                    </a:prstGeom>
                  </pic:spPr>
                </pic:pic>
              </a:graphicData>
            </a:graphic>
          </wp:inline>
        </w:drawing>
      </w:r>
    </w:p>
    <w:p w:rsidR="003E15EC" w:rsidRDefault="003E15EC"/>
    <w:p w:rsidR="003E15EC" w:rsidRDefault="003E15EC" w:rsidP="003E15EC">
      <w:pPr>
        <w:pStyle w:val="ListParagraph"/>
        <w:numPr>
          <w:ilvl w:val="0"/>
          <w:numId w:val="1"/>
        </w:numPr>
      </w:pPr>
      <w:r>
        <w:t>Repeat these steps for each of the groups you are entering.  If you are at multiple campuses you must have a separate login for each campus.</w:t>
      </w:r>
    </w:p>
    <w:p w:rsidR="006B1AE4" w:rsidRDefault="006B1AE4">
      <w:bookmarkStart w:id="0" w:name="_GoBack"/>
      <w:bookmarkEnd w:id="0"/>
    </w:p>
    <w:sectPr w:rsidR="006B1A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336" w:rsidRDefault="003E2336" w:rsidP="00D43473">
      <w:pPr>
        <w:spacing w:after="0" w:line="240" w:lineRule="auto"/>
      </w:pPr>
      <w:r>
        <w:separator/>
      </w:r>
    </w:p>
  </w:endnote>
  <w:endnote w:type="continuationSeparator" w:id="0">
    <w:p w:rsidR="003E2336" w:rsidRDefault="003E2336" w:rsidP="00D4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336" w:rsidRDefault="003E2336" w:rsidP="00D43473">
      <w:pPr>
        <w:spacing w:after="0" w:line="240" w:lineRule="auto"/>
      </w:pPr>
      <w:r>
        <w:separator/>
      </w:r>
    </w:p>
  </w:footnote>
  <w:footnote w:type="continuationSeparator" w:id="0">
    <w:p w:rsidR="003E2336" w:rsidRDefault="003E2336" w:rsidP="00D4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61777A"/>
    <w:multiLevelType w:val="hybridMultilevel"/>
    <w:tmpl w:val="01902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73"/>
    <w:rsid w:val="002A022C"/>
    <w:rsid w:val="002D3DA2"/>
    <w:rsid w:val="003E15EC"/>
    <w:rsid w:val="003E2336"/>
    <w:rsid w:val="00644E03"/>
    <w:rsid w:val="006B1AE4"/>
    <w:rsid w:val="007911E6"/>
    <w:rsid w:val="0080081D"/>
    <w:rsid w:val="009647E6"/>
    <w:rsid w:val="00970DB1"/>
    <w:rsid w:val="00AA650B"/>
    <w:rsid w:val="00B0220C"/>
    <w:rsid w:val="00D43473"/>
    <w:rsid w:val="00DF5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371BA"/>
  <w15:docId w15:val="{EB9A82BB-6AAC-4943-814E-05DE1A72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473"/>
    <w:rPr>
      <w:rFonts w:ascii="Tahoma" w:hAnsi="Tahoma" w:cs="Tahoma"/>
      <w:sz w:val="16"/>
      <w:szCs w:val="16"/>
    </w:rPr>
  </w:style>
  <w:style w:type="paragraph" w:styleId="Header">
    <w:name w:val="header"/>
    <w:basedOn w:val="Normal"/>
    <w:link w:val="HeaderChar"/>
    <w:uiPriority w:val="99"/>
    <w:unhideWhenUsed/>
    <w:rsid w:val="00D434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473"/>
  </w:style>
  <w:style w:type="paragraph" w:styleId="Footer">
    <w:name w:val="footer"/>
    <w:basedOn w:val="Normal"/>
    <w:link w:val="FooterChar"/>
    <w:uiPriority w:val="99"/>
    <w:unhideWhenUsed/>
    <w:rsid w:val="00D434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473"/>
  </w:style>
  <w:style w:type="paragraph" w:styleId="ListParagraph">
    <w:name w:val="List Paragraph"/>
    <w:basedOn w:val="Normal"/>
    <w:uiPriority w:val="34"/>
    <w:qFormat/>
    <w:rsid w:val="00D43473"/>
    <w:pPr>
      <w:ind w:left="720"/>
      <w:contextualSpacing/>
    </w:pPr>
  </w:style>
  <w:style w:type="character" w:styleId="Hyperlink">
    <w:name w:val="Hyperlink"/>
    <w:basedOn w:val="DefaultParagraphFont"/>
    <w:uiPriority w:val="99"/>
    <w:unhideWhenUsed/>
    <w:rsid w:val="003E15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Fort Worth ISD</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Leaverton, Patrick</dc:creator>
  <cp:lastModifiedBy>Steve Musser</cp:lastModifiedBy>
  <cp:revision>4</cp:revision>
  <cp:lastPrinted>2017-01-26T16:59:00Z</cp:lastPrinted>
  <dcterms:created xsi:type="dcterms:W3CDTF">2017-01-26T18:25:00Z</dcterms:created>
  <dcterms:modified xsi:type="dcterms:W3CDTF">2017-08-09T18:11:00Z</dcterms:modified>
</cp:coreProperties>
</file>