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01" w:rsidRDefault="000E1601" w:rsidP="00137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North/Central/West Zone Orchestra Schedule</w:t>
      </w:r>
    </w:p>
    <w:p w:rsidR="000E1601" w:rsidRDefault="000E1601" w:rsidP="00137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8, 2012</w:t>
      </w:r>
    </w:p>
    <w:p w:rsidR="000E1601" w:rsidRDefault="000E1601" w:rsidP="00137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Temple High School</w:t>
      </w:r>
    </w:p>
    <w:p w:rsidR="000E1601" w:rsidRDefault="000E1601" w:rsidP="00137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601" w:rsidRDefault="000E1601" w:rsidP="0013776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ab/>
        <w:t>Eastern Hills-CC snv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9:25</w:t>
      </w:r>
      <w:r>
        <w:rPr>
          <w:rFonts w:ascii="Times New Roman" w:hAnsi="Times New Roman" w:cs="Times New Roman"/>
          <w:sz w:val="24"/>
          <w:szCs w:val="24"/>
        </w:rPr>
        <w:tab/>
        <w:t>Liberty Hill-CC snv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9:50</w:t>
      </w:r>
      <w:r>
        <w:rPr>
          <w:rFonts w:ascii="Times New Roman" w:hAnsi="Times New Roman" w:cs="Times New Roman"/>
          <w:sz w:val="24"/>
          <w:szCs w:val="24"/>
        </w:rPr>
        <w:tab/>
        <w:t>Union Grove-CC snv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10:15 </w:t>
      </w:r>
      <w:r>
        <w:rPr>
          <w:rFonts w:ascii="Times New Roman" w:hAnsi="Times New Roman" w:cs="Times New Roman"/>
          <w:sz w:val="24"/>
          <w:szCs w:val="24"/>
        </w:rPr>
        <w:tab/>
        <w:t>Belton-CC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</w:t>
      </w:r>
      <w:r>
        <w:rPr>
          <w:rFonts w:ascii="Times New Roman" w:hAnsi="Times New Roman" w:cs="Times New Roman"/>
          <w:sz w:val="24"/>
          <w:szCs w:val="24"/>
        </w:rPr>
        <w:tab/>
        <w:t>Cesar Chavez-CC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11:05</w:t>
      </w:r>
      <w:r>
        <w:rPr>
          <w:rFonts w:ascii="Times New Roman" w:hAnsi="Times New Roman" w:cs="Times New Roman"/>
          <w:sz w:val="24"/>
          <w:szCs w:val="24"/>
        </w:rPr>
        <w:tab/>
        <w:t>Eastern Hills-CC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  <w:r>
        <w:rPr>
          <w:rFonts w:ascii="Times New Roman" w:hAnsi="Times New Roman" w:cs="Times New Roman"/>
          <w:sz w:val="24"/>
          <w:szCs w:val="24"/>
        </w:rPr>
        <w:tab/>
        <w:t>Lake Belton-CC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12:45</w:t>
      </w:r>
      <w:r>
        <w:rPr>
          <w:rFonts w:ascii="Times New Roman" w:hAnsi="Times New Roman" w:cs="Times New Roman"/>
          <w:sz w:val="24"/>
          <w:szCs w:val="24"/>
        </w:rPr>
        <w:tab/>
        <w:t>Liberty Hill-CC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1:10</w:t>
      </w:r>
      <w:r>
        <w:rPr>
          <w:rFonts w:ascii="Times New Roman" w:hAnsi="Times New Roman" w:cs="Times New Roman"/>
          <w:sz w:val="24"/>
          <w:szCs w:val="24"/>
        </w:rPr>
        <w:tab/>
        <w:t>South Belton-CC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1:35</w:t>
      </w:r>
      <w:r>
        <w:rPr>
          <w:rFonts w:ascii="Times New Roman" w:hAnsi="Times New Roman" w:cs="Times New Roman"/>
          <w:sz w:val="24"/>
          <w:szCs w:val="24"/>
        </w:rPr>
        <w:tab/>
        <w:t>Union Grove-CC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2:00</w:t>
      </w:r>
      <w:r>
        <w:rPr>
          <w:rFonts w:ascii="Times New Roman" w:hAnsi="Times New Roman" w:cs="Times New Roman"/>
          <w:sz w:val="24"/>
          <w:szCs w:val="24"/>
        </w:rPr>
        <w:tab/>
        <w:t>Waco ISD Combined-CC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2:25</w:t>
      </w:r>
      <w:r>
        <w:rPr>
          <w:rFonts w:ascii="Times New Roman" w:hAnsi="Times New Roman" w:cs="Times New Roman"/>
          <w:sz w:val="24"/>
          <w:szCs w:val="24"/>
        </w:rPr>
        <w:tab/>
        <w:t>Midway-CCC nv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2:50</w:t>
      </w:r>
      <w:r>
        <w:rPr>
          <w:rFonts w:ascii="Times New Roman" w:hAnsi="Times New Roman" w:cs="Times New Roman"/>
          <w:sz w:val="24"/>
          <w:szCs w:val="24"/>
        </w:rPr>
        <w:tab/>
        <w:t>Bonham-CC var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3:15   Lamar-CC var</w:t>
      </w:r>
    </w:p>
    <w:p w:rsidR="000E1601" w:rsidRDefault="000E1601" w:rsidP="00F57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3:40</w:t>
      </w:r>
      <w:r>
        <w:rPr>
          <w:rFonts w:ascii="Times New Roman" w:hAnsi="Times New Roman" w:cs="Times New Roman"/>
          <w:sz w:val="24"/>
          <w:szCs w:val="24"/>
        </w:rPr>
        <w:tab/>
        <w:t>Travis-CC var</w:t>
      </w:r>
    </w:p>
    <w:p w:rsidR="000E1601" w:rsidRDefault="000E1601" w:rsidP="00F57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4:05 </w:t>
      </w:r>
      <w:r>
        <w:rPr>
          <w:rFonts w:ascii="Times New Roman" w:hAnsi="Times New Roman" w:cs="Times New Roman"/>
          <w:sz w:val="24"/>
          <w:szCs w:val="24"/>
        </w:rPr>
        <w:tab/>
        <w:t>Midway-CCC var</w:t>
      </w:r>
    </w:p>
    <w:p w:rsidR="000E1601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601" w:rsidRPr="00137763" w:rsidRDefault="000E1601" w:rsidP="00137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listed are performance times.  Warm-up will be 35 minutes earlier (25 minute warm-up and 10 minute set up period).  Sightreading will follow immediately.</w:t>
      </w:r>
    </w:p>
    <w:sectPr w:rsidR="000E1601" w:rsidRPr="00137763" w:rsidSect="00DA2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763"/>
    <w:rsid w:val="00017493"/>
    <w:rsid w:val="0005644A"/>
    <w:rsid w:val="000E1601"/>
    <w:rsid w:val="00137763"/>
    <w:rsid w:val="00296398"/>
    <w:rsid w:val="004916B7"/>
    <w:rsid w:val="0056360D"/>
    <w:rsid w:val="007564F7"/>
    <w:rsid w:val="00917DB7"/>
    <w:rsid w:val="00C7162D"/>
    <w:rsid w:val="00DA287E"/>
    <w:rsid w:val="00F5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94</Words>
  <Characters>537</Characters>
  <Application>Microsoft Office Outlook</Application>
  <DocSecurity>0</DocSecurity>
  <Lines>0</Lines>
  <Paragraphs>0</Paragraphs>
  <ScaleCrop>false</ScaleCrop>
  <Company>Region 2 UIL Music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North/Central/West Zone Orchestra Schedule</dc:title>
  <dc:subject/>
  <dc:creator>Tony Clines</dc:creator>
  <cp:keywords/>
  <dc:description/>
  <cp:lastModifiedBy>Larry  D. Kingsley</cp:lastModifiedBy>
  <cp:revision>2</cp:revision>
  <dcterms:created xsi:type="dcterms:W3CDTF">2012-02-09T02:37:00Z</dcterms:created>
  <dcterms:modified xsi:type="dcterms:W3CDTF">2012-02-09T02:38:00Z</dcterms:modified>
</cp:coreProperties>
</file>